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D6" w:rsidRPr="002E40FC" w:rsidRDefault="00F432D6" w:rsidP="00F432D6">
      <w:pPr>
        <w:pStyle w:val="NoSpacing"/>
        <w:jc w:val="center"/>
        <w:rPr>
          <w:rFonts w:cstheme="minorHAnsi"/>
          <w:b/>
          <w:sz w:val="28"/>
          <w:szCs w:val="28"/>
          <w:u w:val="single"/>
          <w:lang w:bidi="en-US"/>
        </w:rPr>
      </w:pPr>
    </w:p>
    <w:p w:rsidR="002E40FC" w:rsidRDefault="002E40FC" w:rsidP="002E40FC"/>
    <w:p w:rsidR="002E40FC" w:rsidRDefault="00992589" w:rsidP="002E40FC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Approved </w:t>
      </w:r>
      <w:r w:rsidR="002E40FC" w:rsidRPr="002E40FC">
        <w:rPr>
          <w:rFonts w:asciiTheme="minorHAnsi" w:hAnsiTheme="minorHAnsi" w:cstheme="minorHAnsi"/>
          <w:b/>
          <w:sz w:val="32"/>
        </w:rPr>
        <w:t xml:space="preserve">Content Weightages for Teaching Hospitals / Institutes </w:t>
      </w:r>
    </w:p>
    <w:p w:rsidR="002E40FC" w:rsidRPr="002E40FC" w:rsidRDefault="00BE7AC0" w:rsidP="002E40FC">
      <w:pPr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 w:rsidRPr="002E40FC">
        <w:rPr>
          <w:rFonts w:asciiTheme="minorHAnsi" w:hAnsiTheme="minorHAnsi" w:cstheme="minorHAnsi"/>
          <w:b/>
          <w:sz w:val="32"/>
        </w:rPr>
        <w:t>Under</w:t>
      </w:r>
      <w:r w:rsidR="002E40FC" w:rsidRPr="002E40FC">
        <w:rPr>
          <w:rFonts w:asciiTheme="minorHAnsi" w:hAnsiTheme="minorHAnsi" w:cstheme="minorHAnsi"/>
          <w:b/>
          <w:sz w:val="32"/>
        </w:rPr>
        <w:t xml:space="preserve"> SHC &amp; ME Department</w:t>
      </w:r>
    </w:p>
    <w:p w:rsidR="00F432D6" w:rsidRPr="002E40FC" w:rsidRDefault="00F432D6" w:rsidP="00F432D6">
      <w:pPr>
        <w:pStyle w:val="NoSpacing"/>
        <w:jc w:val="center"/>
        <w:rPr>
          <w:rFonts w:cstheme="minorHAnsi"/>
          <w:b/>
          <w:sz w:val="20"/>
          <w:szCs w:val="24"/>
          <w:lang w:bidi="en-US"/>
        </w:rPr>
      </w:pPr>
    </w:p>
    <w:tbl>
      <w:tblPr>
        <w:tblStyle w:val="TableGrid"/>
        <w:tblW w:w="9828" w:type="dxa"/>
        <w:tblLayout w:type="fixed"/>
        <w:tblLook w:val="04A0"/>
      </w:tblPr>
      <w:tblGrid>
        <w:gridCol w:w="521"/>
        <w:gridCol w:w="2467"/>
        <w:gridCol w:w="5220"/>
        <w:gridCol w:w="1620"/>
      </w:tblGrid>
      <w:tr w:rsidR="002E40FC" w:rsidRPr="002E40FC" w:rsidTr="002E40FC">
        <w:tc>
          <w:tcPr>
            <w:tcW w:w="521" w:type="dxa"/>
            <w:shd w:val="clear" w:color="auto" w:fill="808080" w:themeFill="background1" w:themeFillShade="80"/>
            <w:vAlign w:val="center"/>
          </w:tcPr>
          <w:p w:rsidR="00F432D6" w:rsidRPr="002E40FC" w:rsidRDefault="00F432D6" w:rsidP="005D495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E40FC">
              <w:rPr>
                <w:rFonts w:cstheme="minorHAnsi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2467" w:type="dxa"/>
            <w:shd w:val="clear" w:color="auto" w:fill="808080" w:themeFill="background1" w:themeFillShade="80"/>
          </w:tcPr>
          <w:p w:rsidR="00F432D6" w:rsidRPr="002E40FC" w:rsidRDefault="00F432D6" w:rsidP="005D495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E40FC">
              <w:rPr>
                <w:rFonts w:cstheme="minorHAnsi"/>
                <w:b/>
                <w:bCs/>
                <w:sz w:val="24"/>
                <w:szCs w:val="24"/>
              </w:rPr>
              <w:t>Designation of the Post</w:t>
            </w:r>
          </w:p>
        </w:tc>
        <w:tc>
          <w:tcPr>
            <w:tcW w:w="5220" w:type="dxa"/>
            <w:shd w:val="clear" w:color="auto" w:fill="808080" w:themeFill="background1" w:themeFillShade="80"/>
            <w:vAlign w:val="center"/>
          </w:tcPr>
          <w:p w:rsidR="00F432D6" w:rsidRPr="002E40FC" w:rsidRDefault="00F432D6" w:rsidP="005D495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E40FC">
              <w:rPr>
                <w:rFonts w:cstheme="minorHAnsi"/>
                <w:b/>
                <w:bCs/>
                <w:sz w:val="24"/>
                <w:szCs w:val="24"/>
              </w:rPr>
              <w:t>Criteria and Subject Division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F432D6" w:rsidRPr="002E40FC" w:rsidRDefault="00F432D6" w:rsidP="005D495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E40FC">
              <w:rPr>
                <w:rFonts w:cstheme="minorHAnsi"/>
                <w:b/>
                <w:bCs/>
                <w:sz w:val="24"/>
                <w:szCs w:val="24"/>
              </w:rPr>
              <w:t>Subject</w:t>
            </w:r>
          </w:p>
          <w:p w:rsidR="00F432D6" w:rsidRPr="002E40FC" w:rsidRDefault="00F432D6" w:rsidP="005D495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E40FC">
              <w:rPr>
                <w:rFonts w:cstheme="minorHAnsi"/>
                <w:b/>
                <w:bCs/>
                <w:sz w:val="24"/>
                <w:szCs w:val="24"/>
              </w:rPr>
              <w:t>% Weight</w:t>
            </w:r>
          </w:p>
        </w:tc>
      </w:tr>
    </w:tbl>
    <w:tbl>
      <w:tblPr>
        <w:tblStyle w:val="TableGrid"/>
        <w:tblpPr w:leftFromText="180" w:rightFromText="180" w:vertAnchor="text" w:horzAnchor="margin" w:tblpY="2"/>
        <w:tblW w:w="9872" w:type="dxa"/>
        <w:tblLayout w:type="fixed"/>
        <w:tblLook w:val="04A0"/>
      </w:tblPr>
      <w:tblGrid>
        <w:gridCol w:w="538"/>
        <w:gridCol w:w="2436"/>
        <w:gridCol w:w="5225"/>
        <w:gridCol w:w="1673"/>
      </w:tblGrid>
      <w:tr w:rsidR="002E40FC" w:rsidRPr="002E40FC" w:rsidTr="002E40FC">
        <w:trPr>
          <w:trHeight w:val="217"/>
        </w:trPr>
        <w:tc>
          <w:tcPr>
            <w:tcW w:w="538" w:type="dxa"/>
            <w:vMerge w:val="restart"/>
            <w:vAlign w:val="center"/>
          </w:tcPr>
          <w:p w:rsidR="00F432D6" w:rsidRPr="002E40FC" w:rsidRDefault="00F432D6" w:rsidP="005D495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E40FC">
              <w:rPr>
                <w:rFonts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36" w:type="dxa"/>
            <w:vMerge w:val="restart"/>
            <w:vAlign w:val="center"/>
          </w:tcPr>
          <w:p w:rsidR="00F432D6" w:rsidRPr="002E40FC" w:rsidRDefault="00F432D6" w:rsidP="00F432D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40FC">
              <w:rPr>
                <w:rFonts w:asciiTheme="minorHAnsi" w:hAnsiTheme="minorHAnsi" w:cstheme="minorHAnsi"/>
                <w:b/>
                <w:bCs/>
              </w:rPr>
              <w:t xml:space="preserve">Procurement </w:t>
            </w:r>
          </w:p>
          <w:p w:rsidR="00F432D6" w:rsidRPr="002E40FC" w:rsidRDefault="00F432D6" w:rsidP="00F432D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40FC">
              <w:rPr>
                <w:rFonts w:asciiTheme="minorHAnsi" w:hAnsiTheme="minorHAnsi" w:cstheme="minorHAnsi"/>
                <w:b/>
                <w:bCs/>
              </w:rPr>
              <w:t>Officer</w:t>
            </w:r>
          </w:p>
          <w:p w:rsidR="00F432D6" w:rsidRPr="002E40FC" w:rsidRDefault="00F432D6" w:rsidP="005D49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F432D6" w:rsidRPr="002E40FC" w:rsidRDefault="00F432D6" w:rsidP="005D4953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  <w:b/>
              </w:rPr>
              <w:t>As per the advertisement</w:t>
            </w:r>
          </w:p>
        </w:tc>
        <w:tc>
          <w:tcPr>
            <w:tcW w:w="1673" w:type="dxa"/>
          </w:tcPr>
          <w:p w:rsidR="00F432D6" w:rsidRPr="002E40FC" w:rsidRDefault="00F432D6" w:rsidP="005D4953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  <w:b/>
              </w:rPr>
              <w:t>100%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F432D6" w:rsidRPr="002E40FC" w:rsidRDefault="00F432D6" w:rsidP="00F432D6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F432D6" w:rsidRPr="002E40FC" w:rsidRDefault="00F432D6" w:rsidP="00F432D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F432D6" w:rsidRPr="002E40FC" w:rsidRDefault="00F432D6" w:rsidP="00F432D6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English (Grammar, Vocabulary &amp; Comprehension)</w:t>
            </w:r>
          </w:p>
        </w:tc>
        <w:tc>
          <w:tcPr>
            <w:tcW w:w="1673" w:type="dxa"/>
          </w:tcPr>
          <w:p w:rsidR="00F432D6" w:rsidRPr="002E40FC" w:rsidRDefault="00F432D6" w:rsidP="00F432D6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20%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F432D6" w:rsidRPr="002E40FC" w:rsidRDefault="00F432D6" w:rsidP="00F432D6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F432D6" w:rsidRPr="002E40FC" w:rsidRDefault="00F432D6" w:rsidP="00F432D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F432D6" w:rsidRPr="002E40FC" w:rsidRDefault="00F432D6" w:rsidP="00F432D6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Analytical Reasoning</w:t>
            </w:r>
          </w:p>
        </w:tc>
        <w:tc>
          <w:tcPr>
            <w:tcW w:w="1673" w:type="dxa"/>
          </w:tcPr>
          <w:p w:rsidR="00F432D6" w:rsidRPr="002E40FC" w:rsidRDefault="00F432D6" w:rsidP="00F432D6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F432D6" w:rsidRPr="002E40FC" w:rsidRDefault="00F432D6" w:rsidP="00F432D6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F432D6" w:rsidRPr="002E40FC" w:rsidRDefault="00F432D6" w:rsidP="00F432D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F432D6" w:rsidRPr="002E40FC" w:rsidRDefault="00F432D6" w:rsidP="00F432D6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Quantitative</w:t>
            </w:r>
          </w:p>
        </w:tc>
        <w:tc>
          <w:tcPr>
            <w:tcW w:w="1673" w:type="dxa"/>
          </w:tcPr>
          <w:p w:rsidR="00F432D6" w:rsidRPr="002E40FC" w:rsidRDefault="00F432D6" w:rsidP="00F432D6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F432D6" w:rsidRPr="002E40FC" w:rsidRDefault="00F432D6" w:rsidP="00F432D6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F432D6" w:rsidRPr="002E40FC" w:rsidRDefault="00F432D6" w:rsidP="00F432D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F432D6" w:rsidRPr="002E40FC" w:rsidRDefault="00F432D6" w:rsidP="00F432D6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Procurement Management</w:t>
            </w:r>
          </w:p>
        </w:tc>
        <w:tc>
          <w:tcPr>
            <w:tcW w:w="1673" w:type="dxa"/>
          </w:tcPr>
          <w:p w:rsidR="00F432D6" w:rsidRPr="002E40FC" w:rsidRDefault="005D243F" w:rsidP="00F432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432D6" w:rsidRPr="002E40FC">
              <w:rPr>
                <w:rFonts w:asciiTheme="minorHAnsi" w:hAnsiTheme="minorHAnsi" w:cstheme="minorHAnsi"/>
              </w:rPr>
              <w:t>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F432D6" w:rsidRPr="002E40FC" w:rsidRDefault="00F432D6" w:rsidP="00F432D6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F432D6" w:rsidRPr="002E40FC" w:rsidRDefault="00F432D6" w:rsidP="00F432D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F432D6" w:rsidRPr="002E40FC" w:rsidRDefault="00F432D6" w:rsidP="00F43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3" w:type="dxa"/>
          </w:tcPr>
          <w:p w:rsidR="00F432D6" w:rsidRPr="002E40FC" w:rsidRDefault="00F432D6" w:rsidP="00F432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F432D6" w:rsidRPr="002E40FC" w:rsidRDefault="00F432D6" w:rsidP="00F432D6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F432D6" w:rsidRPr="002E40FC" w:rsidRDefault="00F432D6" w:rsidP="00F432D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F432D6" w:rsidRPr="002E40FC" w:rsidRDefault="00F432D6" w:rsidP="00F432D6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>Administrative Procedures</w:t>
            </w:r>
          </w:p>
        </w:tc>
        <w:tc>
          <w:tcPr>
            <w:tcW w:w="1673" w:type="dxa"/>
          </w:tcPr>
          <w:p w:rsidR="00F432D6" w:rsidRPr="002E40FC" w:rsidRDefault="00F432D6" w:rsidP="00F432D6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F432D6" w:rsidRPr="002E40FC" w:rsidRDefault="00F432D6" w:rsidP="00F432D6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F432D6" w:rsidRPr="002E40FC" w:rsidRDefault="00F432D6" w:rsidP="00F432D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F432D6" w:rsidRPr="002E40FC" w:rsidRDefault="00F432D6" w:rsidP="00F43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3" w:type="dxa"/>
          </w:tcPr>
          <w:p w:rsidR="00F432D6" w:rsidRPr="002E40FC" w:rsidRDefault="00F432D6" w:rsidP="00F432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F432D6" w:rsidRPr="002E40FC" w:rsidRDefault="00F432D6" w:rsidP="00F432D6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F432D6" w:rsidRPr="002E40FC" w:rsidRDefault="00F432D6" w:rsidP="00F432D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F432D6" w:rsidRPr="002E40FC" w:rsidRDefault="00F432D6" w:rsidP="005D243F">
            <w:pPr>
              <w:tabs>
                <w:tab w:val="left" w:pos="4275"/>
              </w:tabs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PPRA Rules</w:t>
            </w:r>
            <w:r w:rsidR="005D243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673" w:type="dxa"/>
          </w:tcPr>
          <w:p w:rsidR="00F432D6" w:rsidRPr="002E40FC" w:rsidRDefault="005D243F" w:rsidP="00F432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F432D6" w:rsidRPr="002E40FC">
              <w:rPr>
                <w:rFonts w:asciiTheme="minorHAnsi" w:hAnsiTheme="minorHAnsi" w:cstheme="minorHAnsi"/>
              </w:rPr>
              <w:t>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 w:val="restart"/>
            <w:vAlign w:val="center"/>
          </w:tcPr>
          <w:p w:rsidR="00F432D6" w:rsidRPr="002E40FC" w:rsidRDefault="00F432D6" w:rsidP="005D495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E40FC"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436" w:type="dxa"/>
            <w:vMerge w:val="restart"/>
            <w:vAlign w:val="center"/>
          </w:tcPr>
          <w:p w:rsidR="00F432D6" w:rsidRPr="002E40FC" w:rsidRDefault="00F432D6" w:rsidP="00F432D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40FC">
              <w:rPr>
                <w:rFonts w:asciiTheme="minorHAnsi" w:hAnsiTheme="minorHAnsi" w:cstheme="minorHAnsi"/>
                <w:b/>
                <w:bCs/>
              </w:rPr>
              <w:t>Human Resource &amp; Legal Officer</w:t>
            </w:r>
          </w:p>
        </w:tc>
        <w:tc>
          <w:tcPr>
            <w:tcW w:w="5225" w:type="dxa"/>
            <w:vAlign w:val="center"/>
          </w:tcPr>
          <w:p w:rsidR="00F432D6" w:rsidRPr="002E40FC" w:rsidRDefault="00F432D6" w:rsidP="005D4953">
            <w:pPr>
              <w:jc w:val="both"/>
              <w:rPr>
                <w:rFonts w:asciiTheme="minorHAnsi" w:hAnsiTheme="minorHAnsi" w:cstheme="minorHAnsi"/>
                <w:b/>
                <w:spacing w:val="-3"/>
              </w:rPr>
            </w:pPr>
            <w:r w:rsidRPr="002E40FC">
              <w:rPr>
                <w:rFonts w:asciiTheme="minorHAnsi" w:hAnsiTheme="minorHAnsi" w:cstheme="minorHAnsi"/>
                <w:b/>
                <w:spacing w:val="-3"/>
              </w:rPr>
              <w:t>As per the Advertisement</w:t>
            </w:r>
          </w:p>
        </w:tc>
        <w:tc>
          <w:tcPr>
            <w:tcW w:w="1673" w:type="dxa"/>
            <w:vAlign w:val="center"/>
          </w:tcPr>
          <w:p w:rsidR="00F432D6" w:rsidRPr="002E40FC" w:rsidRDefault="00F432D6" w:rsidP="005D495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0FC">
              <w:rPr>
                <w:rFonts w:cstheme="minorHAnsi"/>
                <w:b/>
                <w:sz w:val="24"/>
                <w:szCs w:val="24"/>
              </w:rPr>
              <w:t>100%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F432D6" w:rsidRPr="002E40FC" w:rsidRDefault="00F432D6" w:rsidP="005D495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F432D6" w:rsidRPr="002E40FC" w:rsidRDefault="00F432D6" w:rsidP="005D49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F432D6" w:rsidRPr="002E40FC" w:rsidRDefault="00F432D6" w:rsidP="005D4953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English (Grammar, Vocabulary &amp; Comprehension)</w:t>
            </w:r>
          </w:p>
        </w:tc>
        <w:tc>
          <w:tcPr>
            <w:tcW w:w="1673" w:type="dxa"/>
          </w:tcPr>
          <w:p w:rsidR="00F432D6" w:rsidRPr="002E40FC" w:rsidRDefault="00C70AD4" w:rsidP="005D4953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2</w:t>
            </w:r>
            <w:r w:rsidR="00F432D6" w:rsidRPr="002E40FC">
              <w:rPr>
                <w:rFonts w:asciiTheme="minorHAnsi" w:hAnsiTheme="minorHAnsi" w:cstheme="minorHAnsi"/>
              </w:rPr>
              <w:t>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F432D6" w:rsidRPr="002E40FC" w:rsidRDefault="00F432D6" w:rsidP="005D495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F432D6" w:rsidRPr="002E40FC" w:rsidRDefault="00F432D6" w:rsidP="005D49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F432D6" w:rsidRPr="002E40FC" w:rsidRDefault="00F432D6" w:rsidP="005D4953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Analytical Reasoning</w:t>
            </w:r>
          </w:p>
        </w:tc>
        <w:tc>
          <w:tcPr>
            <w:tcW w:w="1673" w:type="dxa"/>
          </w:tcPr>
          <w:p w:rsidR="00F432D6" w:rsidRPr="002E40FC" w:rsidRDefault="00F432D6" w:rsidP="005D4953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F432D6" w:rsidRPr="002E40FC" w:rsidRDefault="00F432D6" w:rsidP="005D495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F432D6" w:rsidRPr="002E40FC" w:rsidRDefault="00F432D6" w:rsidP="005D49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F432D6" w:rsidRPr="002E40FC" w:rsidRDefault="00F432D6" w:rsidP="005D4953">
            <w:pPr>
              <w:pStyle w:val="NoSpacing"/>
              <w:rPr>
                <w:rFonts w:cstheme="minorHAnsi"/>
                <w:sz w:val="24"/>
                <w:szCs w:val="24"/>
                <w:lang w:bidi="en-US"/>
              </w:rPr>
            </w:pPr>
            <w:r w:rsidRPr="002E40FC">
              <w:rPr>
                <w:rFonts w:cstheme="minorHAnsi"/>
                <w:sz w:val="24"/>
                <w:szCs w:val="24"/>
                <w:lang w:bidi="en-US"/>
              </w:rPr>
              <w:t>Basic Computer Knowledge (MS-Word, Excel, PowerPoint)</w:t>
            </w:r>
          </w:p>
        </w:tc>
        <w:tc>
          <w:tcPr>
            <w:tcW w:w="1673" w:type="dxa"/>
          </w:tcPr>
          <w:p w:rsidR="00F432D6" w:rsidRPr="002E40FC" w:rsidRDefault="00F432D6" w:rsidP="005D4953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  <w:lang w:bidi="en-US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C70AD4" w:rsidRPr="002E40FC" w:rsidRDefault="00C70AD4" w:rsidP="00C70AD4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C70AD4" w:rsidRPr="002E40FC" w:rsidRDefault="00C70AD4" w:rsidP="00C70A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C70AD4" w:rsidRPr="002E40FC" w:rsidRDefault="00C70AD4" w:rsidP="00C70AD4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>Organizational Behavior</w:t>
            </w:r>
          </w:p>
        </w:tc>
        <w:tc>
          <w:tcPr>
            <w:tcW w:w="1673" w:type="dxa"/>
          </w:tcPr>
          <w:p w:rsidR="00C70AD4" w:rsidRPr="002E40FC" w:rsidRDefault="00C70AD4" w:rsidP="00C70AD4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C70AD4" w:rsidRPr="002E40FC" w:rsidRDefault="00C70AD4" w:rsidP="00C70AD4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C70AD4" w:rsidRPr="002E40FC" w:rsidRDefault="00C70AD4" w:rsidP="00C70A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C70AD4" w:rsidRPr="002E40FC" w:rsidRDefault="00C70AD4" w:rsidP="00C70AD4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>HRM functions: Recruitment, Orientation, Training and Development</w:t>
            </w:r>
          </w:p>
        </w:tc>
        <w:tc>
          <w:tcPr>
            <w:tcW w:w="1673" w:type="dxa"/>
          </w:tcPr>
          <w:p w:rsidR="00C70AD4" w:rsidRPr="002E40FC" w:rsidRDefault="00C70AD4" w:rsidP="00C70AD4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C70AD4" w:rsidRPr="002E40FC" w:rsidRDefault="00C70AD4" w:rsidP="00C70AD4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C70AD4" w:rsidRPr="002E40FC" w:rsidRDefault="00C70AD4" w:rsidP="00C70A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C70AD4" w:rsidRPr="002E40FC" w:rsidRDefault="00C70AD4" w:rsidP="00C70AD4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>HR policies, Performance Appraisal Systems</w:t>
            </w:r>
          </w:p>
        </w:tc>
        <w:tc>
          <w:tcPr>
            <w:tcW w:w="1673" w:type="dxa"/>
          </w:tcPr>
          <w:p w:rsidR="00C70AD4" w:rsidRPr="002E40FC" w:rsidRDefault="00C70AD4" w:rsidP="00C70AD4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C70AD4" w:rsidRPr="002E40FC" w:rsidRDefault="00C70AD4" w:rsidP="00C70AD4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C70AD4" w:rsidRPr="002E40FC" w:rsidRDefault="00C70AD4" w:rsidP="00C70A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C70AD4" w:rsidRPr="002E40FC" w:rsidRDefault="00C70AD4" w:rsidP="00C70AD4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>Fundamentals of Management</w:t>
            </w:r>
          </w:p>
        </w:tc>
        <w:tc>
          <w:tcPr>
            <w:tcW w:w="1673" w:type="dxa"/>
          </w:tcPr>
          <w:p w:rsidR="00C70AD4" w:rsidRPr="002E40FC" w:rsidRDefault="00C70AD4" w:rsidP="00C70AD4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C70AD4" w:rsidRPr="002E40FC" w:rsidRDefault="00C70AD4" w:rsidP="00C70AD4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C70AD4" w:rsidRPr="002E40FC" w:rsidRDefault="00C70AD4" w:rsidP="00C70A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C70AD4" w:rsidRPr="002E40FC" w:rsidRDefault="00C70AD4" w:rsidP="00C70AD4">
            <w:pPr>
              <w:rPr>
                <w:rFonts w:asciiTheme="minorHAnsi" w:hAnsiTheme="minorHAnsi" w:cstheme="minorHAnsi"/>
                <w:lang w:bidi="en-US"/>
              </w:rPr>
            </w:pPr>
            <w:r w:rsidRPr="002E40FC">
              <w:rPr>
                <w:rFonts w:asciiTheme="minorHAnsi" w:hAnsiTheme="minorHAnsi" w:cstheme="minorHAnsi"/>
                <w:lang w:bidi="en-US"/>
              </w:rPr>
              <w:t>Business Law</w:t>
            </w:r>
          </w:p>
        </w:tc>
        <w:tc>
          <w:tcPr>
            <w:tcW w:w="1673" w:type="dxa"/>
          </w:tcPr>
          <w:p w:rsidR="00C70AD4" w:rsidRPr="002E40FC" w:rsidRDefault="00C70AD4" w:rsidP="00C70AD4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C70AD4" w:rsidRPr="002E40FC" w:rsidRDefault="00C70AD4" w:rsidP="00C70AD4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C70AD4" w:rsidRPr="002E40FC" w:rsidRDefault="00C70AD4" w:rsidP="00C70A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C70AD4" w:rsidRPr="002E40FC" w:rsidRDefault="00C70AD4" w:rsidP="00C70AD4">
            <w:pPr>
              <w:rPr>
                <w:rFonts w:asciiTheme="minorHAnsi" w:hAnsiTheme="minorHAnsi" w:cstheme="minorHAnsi"/>
                <w:lang w:bidi="en-US"/>
              </w:rPr>
            </w:pPr>
            <w:r w:rsidRPr="002E40FC">
              <w:rPr>
                <w:rFonts w:asciiTheme="minorHAnsi" w:hAnsiTheme="minorHAnsi" w:cstheme="minorHAnsi"/>
                <w:lang w:bidi="en-US"/>
              </w:rPr>
              <w:t>Corporate Law</w:t>
            </w:r>
          </w:p>
        </w:tc>
        <w:tc>
          <w:tcPr>
            <w:tcW w:w="1673" w:type="dxa"/>
          </w:tcPr>
          <w:p w:rsidR="00C70AD4" w:rsidRPr="002E40FC" w:rsidRDefault="00C70AD4" w:rsidP="00C70AD4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 w:val="restart"/>
            <w:vAlign w:val="center"/>
          </w:tcPr>
          <w:p w:rsidR="00C70AD4" w:rsidRPr="002E40FC" w:rsidRDefault="00C70AD4" w:rsidP="00C70AD4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E40FC">
              <w:rPr>
                <w:rFonts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436" w:type="dxa"/>
            <w:vMerge w:val="restart"/>
            <w:vAlign w:val="center"/>
          </w:tcPr>
          <w:p w:rsidR="00C70AD4" w:rsidRPr="002E40FC" w:rsidRDefault="00C70AD4" w:rsidP="00C70A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40FC">
              <w:rPr>
                <w:rFonts w:asciiTheme="minorHAnsi" w:hAnsiTheme="minorHAnsi" w:cstheme="minorHAnsi"/>
                <w:b/>
                <w:bCs/>
              </w:rPr>
              <w:t xml:space="preserve">IT/Statistical </w:t>
            </w:r>
          </w:p>
          <w:p w:rsidR="00C70AD4" w:rsidRPr="002E40FC" w:rsidRDefault="00C70AD4" w:rsidP="00C70A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40FC">
              <w:rPr>
                <w:rFonts w:asciiTheme="minorHAnsi" w:hAnsiTheme="minorHAnsi" w:cstheme="minorHAnsi"/>
                <w:b/>
                <w:bCs/>
              </w:rPr>
              <w:t>Officer</w:t>
            </w:r>
          </w:p>
        </w:tc>
        <w:tc>
          <w:tcPr>
            <w:tcW w:w="5225" w:type="dxa"/>
          </w:tcPr>
          <w:p w:rsidR="00C70AD4" w:rsidRPr="002E40FC" w:rsidRDefault="00C70AD4" w:rsidP="00C70AD4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  <w:b/>
              </w:rPr>
              <w:t>As per the Advertisement</w:t>
            </w:r>
          </w:p>
        </w:tc>
        <w:tc>
          <w:tcPr>
            <w:tcW w:w="1673" w:type="dxa"/>
          </w:tcPr>
          <w:p w:rsidR="00C70AD4" w:rsidRPr="002E40FC" w:rsidRDefault="00C70AD4" w:rsidP="00C70AD4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  <w:b/>
              </w:rPr>
              <w:t>100%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C70AD4" w:rsidRPr="002E40FC" w:rsidRDefault="00C70AD4" w:rsidP="00C70AD4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C70AD4" w:rsidRPr="002E40FC" w:rsidRDefault="00C70AD4" w:rsidP="00C70A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C70AD4" w:rsidRPr="002E40FC" w:rsidRDefault="00C70AD4" w:rsidP="00C70AD4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English (Grammar, Vocabulary &amp; Comprehension)</w:t>
            </w:r>
          </w:p>
        </w:tc>
        <w:tc>
          <w:tcPr>
            <w:tcW w:w="1673" w:type="dxa"/>
          </w:tcPr>
          <w:p w:rsidR="00C70AD4" w:rsidRPr="002E40FC" w:rsidRDefault="00AC794F" w:rsidP="00C70AD4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2</w:t>
            </w:r>
            <w:r w:rsidR="00C70AD4" w:rsidRPr="002E40FC">
              <w:rPr>
                <w:rFonts w:asciiTheme="minorHAnsi" w:hAnsiTheme="minorHAnsi" w:cstheme="minorHAnsi"/>
              </w:rPr>
              <w:t>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C70AD4" w:rsidRPr="002E40FC" w:rsidRDefault="00C70AD4" w:rsidP="00C70AD4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C70AD4" w:rsidRPr="002E40FC" w:rsidRDefault="00C70AD4" w:rsidP="00C70A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C70AD4" w:rsidRPr="002E40FC" w:rsidRDefault="00C70AD4" w:rsidP="00C70AD4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Analytical Reasoning</w:t>
            </w:r>
          </w:p>
        </w:tc>
        <w:tc>
          <w:tcPr>
            <w:tcW w:w="1673" w:type="dxa"/>
          </w:tcPr>
          <w:p w:rsidR="00C70AD4" w:rsidRPr="002E40FC" w:rsidRDefault="00C70AD4" w:rsidP="00C70AD4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C70AD4" w:rsidRPr="002E40FC" w:rsidRDefault="00C70AD4" w:rsidP="00C70AD4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C70AD4" w:rsidRPr="002E40FC" w:rsidRDefault="00C70AD4" w:rsidP="00C70A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C70AD4" w:rsidRPr="002E40FC" w:rsidRDefault="00C70AD4" w:rsidP="00C70AD4">
            <w:pPr>
              <w:pStyle w:val="NoSpacing"/>
              <w:rPr>
                <w:rFonts w:cstheme="minorHAnsi"/>
                <w:sz w:val="24"/>
                <w:szCs w:val="24"/>
                <w:lang w:bidi="en-US"/>
              </w:rPr>
            </w:pPr>
            <w:r w:rsidRPr="002E40FC">
              <w:rPr>
                <w:rFonts w:cstheme="minorHAnsi"/>
                <w:sz w:val="24"/>
                <w:szCs w:val="24"/>
                <w:lang w:bidi="en-US"/>
              </w:rPr>
              <w:t>Basic Computer Knowledge (MS-Word, Excel, PowerPoint)</w:t>
            </w:r>
          </w:p>
        </w:tc>
        <w:tc>
          <w:tcPr>
            <w:tcW w:w="1673" w:type="dxa"/>
          </w:tcPr>
          <w:p w:rsidR="00C70AD4" w:rsidRPr="002E40FC" w:rsidRDefault="00C70AD4" w:rsidP="00C70AD4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  <w:lang w:bidi="en-US"/>
              </w:rPr>
              <w:t>10%</w:t>
            </w:r>
          </w:p>
        </w:tc>
      </w:tr>
      <w:tr w:rsidR="002E40FC" w:rsidRPr="002E40FC" w:rsidTr="002E40FC">
        <w:trPr>
          <w:trHeight w:val="76"/>
        </w:trPr>
        <w:tc>
          <w:tcPr>
            <w:tcW w:w="538" w:type="dxa"/>
            <w:vMerge/>
            <w:vAlign w:val="center"/>
          </w:tcPr>
          <w:p w:rsidR="00C70AD4" w:rsidRPr="002E40FC" w:rsidRDefault="00C70AD4" w:rsidP="00C70AD4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C70AD4" w:rsidRPr="002E40FC" w:rsidRDefault="00C70AD4" w:rsidP="00C70A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C70AD4" w:rsidRPr="002E40FC" w:rsidRDefault="00C70AD4" w:rsidP="00C70AD4">
            <w:pPr>
              <w:pStyle w:val="NoSpacing"/>
              <w:rPr>
                <w:rFonts w:cstheme="minorHAnsi"/>
                <w:sz w:val="24"/>
                <w:szCs w:val="24"/>
                <w:lang w:bidi="en-US"/>
              </w:rPr>
            </w:pPr>
            <w:r w:rsidRPr="002E40FC">
              <w:rPr>
                <w:rFonts w:cstheme="minorHAnsi"/>
                <w:sz w:val="24"/>
                <w:szCs w:val="24"/>
                <w:lang w:bidi="en-US"/>
              </w:rPr>
              <w:t>IQ</w:t>
            </w:r>
          </w:p>
        </w:tc>
        <w:tc>
          <w:tcPr>
            <w:tcW w:w="1673" w:type="dxa"/>
          </w:tcPr>
          <w:p w:rsidR="00C70AD4" w:rsidRPr="002E40FC" w:rsidRDefault="00C70AD4" w:rsidP="00C70AD4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  <w:lang w:bidi="en-US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rPr>
                <w:rFonts w:cstheme="minorHAnsi"/>
                <w:sz w:val="24"/>
                <w:szCs w:val="24"/>
                <w:lang w:bidi="en-US"/>
              </w:rPr>
            </w:pPr>
            <w:r w:rsidRPr="002E40FC">
              <w:rPr>
                <w:rFonts w:cstheme="minorHAnsi"/>
                <w:sz w:val="24"/>
                <w:szCs w:val="24"/>
                <w:lang w:bidi="en-US"/>
              </w:rPr>
              <w:t>Computer Architecture and Organization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  <w:lang w:bidi="en-US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rPr>
                <w:rFonts w:cstheme="minorHAnsi"/>
                <w:sz w:val="24"/>
                <w:szCs w:val="24"/>
                <w:lang w:bidi="en-US"/>
              </w:rPr>
            </w:pPr>
            <w:r w:rsidRPr="002E40FC">
              <w:rPr>
                <w:rFonts w:cstheme="minorHAnsi"/>
                <w:sz w:val="24"/>
                <w:szCs w:val="24"/>
                <w:lang w:bidi="en-US"/>
              </w:rPr>
              <w:t>Computer Networks and Communications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  <w:lang w:bidi="en-US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rPr>
                <w:rFonts w:cstheme="minorHAnsi"/>
                <w:sz w:val="24"/>
                <w:szCs w:val="24"/>
                <w:lang w:bidi="en-US"/>
              </w:rPr>
            </w:pPr>
            <w:r w:rsidRPr="002E40FC">
              <w:rPr>
                <w:rFonts w:cstheme="minorHAnsi"/>
                <w:sz w:val="24"/>
                <w:szCs w:val="24"/>
                <w:lang w:bidi="en-US"/>
              </w:rPr>
              <w:t>Software Engineering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  <w:lang w:bidi="en-US"/>
              </w:rPr>
              <w:t>05%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Web Application Design and Development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05%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Analysis of variance and Designs of Experiments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  <w:lang w:bidi="en-US"/>
              </w:rPr>
            </w:pPr>
            <w:r w:rsidRPr="002E40FC">
              <w:rPr>
                <w:rFonts w:asciiTheme="minorHAnsi" w:hAnsiTheme="minorHAnsi" w:cstheme="minorHAnsi"/>
                <w:lang w:bidi="en-US"/>
              </w:rPr>
              <w:t>Statistical Inference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 w:val="restart"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E40FC">
              <w:rPr>
                <w:rFonts w:cstheme="minorHAnsi"/>
                <w:b/>
                <w:bCs/>
                <w:sz w:val="24"/>
                <w:szCs w:val="24"/>
              </w:rPr>
              <w:t>04</w:t>
            </w:r>
          </w:p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40FC">
              <w:rPr>
                <w:rFonts w:asciiTheme="minorHAnsi" w:hAnsiTheme="minorHAnsi" w:cstheme="minorHAnsi"/>
                <w:b/>
                <w:bCs/>
              </w:rPr>
              <w:t>Finance &amp; Budget</w:t>
            </w:r>
          </w:p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40FC">
              <w:rPr>
                <w:rFonts w:asciiTheme="minorHAnsi" w:hAnsiTheme="minorHAnsi" w:cstheme="minorHAnsi"/>
                <w:b/>
                <w:bCs/>
              </w:rPr>
              <w:t>officer</w:t>
            </w:r>
          </w:p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  <w:vAlign w:val="center"/>
          </w:tcPr>
          <w:p w:rsidR="00AC794F" w:rsidRPr="002E40FC" w:rsidRDefault="00AC794F" w:rsidP="00AC794F">
            <w:pPr>
              <w:jc w:val="both"/>
              <w:rPr>
                <w:rFonts w:asciiTheme="minorHAnsi" w:hAnsiTheme="minorHAnsi" w:cstheme="minorHAnsi"/>
                <w:b/>
                <w:spacing w:val="-3"/>
              </w:rPr>
            </w:pPr>
            <w:r w:rsidRPr="002E40FC">
              <w:rPr>
                <w:rFonts w:asciiTheme="minorHAnsi" w:hAnsiTheme="minorHAnsi" w:cstheme="minorHAnsi"/>
                <w:b/>
              </w:rPr>
              <w:t xml:space="preserve">As per advertisement </w:t>
            </w:r>
          </w:p>
        </w:tc>
        <w:tc>
          <w:tcPr>
            <w:tcW w:w="1673" w:type="dxa"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0FC">
              <w:rPr>
                <w:rFonts w:cstheme="minorHAnsi"/>
                <w:b/>
                <w:sz w:val="24"/>
                <w:szCs w:val="24"/>
              </w:rPr>
              <w:t>100%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English (Grammar, Vocabulary &amp; Comprehension)</w:t>
            </w:r>
          </w:p>
        </w:tc>
        <w:tc>
          <w:tcPr>
            <w:tcW w:w="1673" w:type="dxa"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40FC">
              <w:rPr>
                <w:rFonts w:cstheme="minorHAnsi"/>
                <w:bCs/>
                <w:sz w:val="24"/>
                <w:szCs w:val="24"/>
              </w:rPr>
              <w:t>20%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>Analytical Reasoning</w:t>
            </w:r>
          </w:p>
        </w:tc>
        <w:tc>
          <w:tcPr>
            <w:tcW w:w="1673" w:type="dxa"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40FC">
              <w:rPr>
                <w:rFonts w:cstheme="minorHAnsi"/>
                <w:bCs/>
                <w:sz w:val="24"/>
                <w:szCs w:val="24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>IQ</w:t>
            </w:r>
          </w:p>
        </w:tc>
        <w:tc>
          <w:tcPr>
            <w:tcW w:w="1673" w:type="dxa"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40FC">
              <w:rPr>
                <w:rFonts w:cstheme="minorHAnsi"/>
                <w:bCs/>
                <w:sz w:val="24"/>
                <w:szCs w:val="24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>Financial accounting</w:t>
            </w:r>
          </w:p>
        </w:tc>
        <w:tc>
          <w:tcPr>
            <w:tcW w:w="1673" w:type="dxa"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40FC">
              <w:rPr>
                <w:rFonts w:cstheme="minorHAnsi"/>
                <w:bCs/>
                <w:sz w:val="24"/>
                <w:szCs w:val="24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 xml:space="preserve">Principles of management </w:t>
            </w:r>
          </w:p>
        </w:tc>
        <w:tc>
          <w:tcPr>
            <w:tcW w:w="1673" w:type="dxa"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40FC">
              <w:rPr>
                <w:rFonts w:cstheme="minorHAnsi"/>
                <w:bCs/>
                <w:sz w:val="24"/>
                <w:szCs w:val="24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 xml:space="preserve">Budgeting </w:t>
            </w:r>
          </w:p>
        </w:tc>
        <w:tc>
          <w:tcPr>
            <w:tcW w:w="1673" w:type="dxa"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40FC">
              <w:rPr>
                <w:rFonts w:cstheme="minorHAnsi"/>
                <w:bCs/>
                <w:sz w:val="24"/>
                <w:szCs w:val="24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>Fundamentals of economics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Advance Accounting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 xml:space="preserve">General knowledge 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 w:val="restart"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E40FC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436" w:type="dxa"/>
            <w:vMerge w:val="restart"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40FC">
              <w:rPr>
                <w:rFonts w:asciiTheme="minorHAnsi" w:hAnsiTheme="minorHAnsi" w:cstheme="minorHAnsi"/>
                <w:b/>
                <w:bCs/>
              </w:rPr>
              <w:t xml:space="preserve">Data Entry </w:t>
            </w:r>
          </w:p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40FC">
              <w:rPr>
                <w:rFonts w:asciiTheme="minorHAnsi" w:hAnsiTheme="minorHAnsi" w:cstheme="minorHAnsi"/>
                <w:b/>
                <w:bCs/>
              </w:rPr>
              <w:t>Operator</w:t>
            </w: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  <w:b/>
              </w:rPr>
              <w:t>As per the Advertisement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  <w:b/>
              </w:rPr>
              <w:t>100%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rPr>
                <w:rFonts w:cstheme="minorHAnsi"/>
                <w:sz w:val="24"/>
                <w:szCs w:val="24"/>
                <w:lang w:bidi="en-US"/>
              </w:rPr>
            </w:pPr>
            <w:r w:rsidRPr="002E40FC">
              <w:rPr>
                <w:rFonts w:cstheme="minorHAnsi"/>
                <w:sz w:val="24"/>
                <w:szCs w:val="24"/>
                <w:lang w:bidi="en-US"/>
              </w:rPr>
              <w:t>Verbal Reasoning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E40FC">
              <w:rPr>
                <w:rFonts w:asciiTheme="minorHAnsi" w:hAnsiTheme="minorHAnsi" w:cstheme="minorHAnsi"/>
                <w:bCs/>
              </w:rPr>
              <w:t>20%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rPr>
                <w:rFonts w:cstheme="minorHAnsi"/>
                <w:sz w:val="24"/>
                <w:szCs w:val="24"/>
                <w:lang w:bidi="en-US"/>
              </w:rPr>
            </w:pPr>
            <w:r w:rsidRPr="002E40FC">
              <w:rPr>
                <w:rFonts w:cstheme="minorHAnsi"/>
                <w:sz w:val="24"/>
                <w:szCs w:val="24"/>
                <w:lang w:bidi="en-US"/>
              </w:rPr>
              <w:t>Quantitative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E40FC">
              <w:rPr>
                <w:rFonts w:asciiTheme="minorHAnsi" w:hAnsiTheme="minorHAnsi" w:cstheme="minorHAnsi"/>
                <w:bCs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  <w:vAlign w:val="center"/>
          </w:tcPr>
          <w:p w:rsidR="00AC794F" w:rsidRPr="002E40FC" w:rsidRDefault="00AC794F" w:rsidP="00AC794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E40FC">
              <w:rPr>
                <w:rFonts w:asciiTheme="minorHAnsi" w:hAnsiTheme="minorHAnsi" w:cstheme="minorHAnsi"/>
                <w:bCs/>
              </w:rPr>
              <w:t>IQ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  <w:vAlign w:val="center"/>
          </w:tcPr>
          <w:p w:rsidR="00AC794F" w:rsidRPr="002E40FC" w:rsidRDefault="00AC794F" w:rsidP="00AC794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E40FC">
              <w:rPr>
                <w:rFonts w:asciiTheme="minorHAnsi" w:hAnsiTheme="minorHAnsi" w:cstheme="minorHAnsi"/>
                <w:bCs/>
              </w:rPr>
              <w:t>Basic Computer Knowledge (MS-Word, Excel, PowerPoint)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E40FC">
              <w:rPr>
                <w:rFonts w:asciiTheme="minorHAnsi" w:hAnsiTheme="minorHAnsi" w:cstheme="minorHAnsi"/>
                <w:bCs/>
              </w:rPr>
              <w:t>15%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Fundamentals of IT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  <w:bCs/>
              </w:rPr>
              <w:t>20%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General Knowledge / Pakistan Studies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15%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Islamiat/Ethics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 w:val="restart"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E40FC">
              <w:rPr>
                <w:rFonts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436" w:type="dxa"/>
            <w:vMerge w:val="restart"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40FC">
              <w:rPr>
                <w:rFonts w:asciiTheme="minorHAnsi" w:hAnsiTheme="minorHAnsi" w:cstheme="minorHAnsi"/>
                <w:b/>
                <w:bCs/>
              </w:rPr>
              <w:t xml:space="preserve">Logistic </w:t>
            </w:r>
          </w:p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40FC">
              <w:rPr>
                <w:rFonts w:asciiTheme="minorHAnsi" w:hAnsiTheme="minorHAnsi" w:cstheme="minorHAnsi"/>
                <w:b/>
                <w:bCs/>
              </w:rPr>
              <w:t>officer</w:t>
            </w:r>
          </w:p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  <w:vAlign w:val="center"/>
          </w:tcPr>
          <w:p w:rsidR="00AC794F" w:rsidRPr="002E40FC" w:rsidRDefault="00AC794F" w:rsidP="00AC794F">
            <w:pPr>
              <w:jc w:val="both"/>
              <w:rPr>
                <w:rFonts w:asciiTheme="minorHAnsi" w:hAnsiTheme="minorHAnsi" w:cstheme="minorHAnsi"/>
                <w:b/>
                <w:spacing w:val="-3"/>
              </w:rPr>
            </w:pPr>
            <w:r w:rsidRPr="002E40FC">
              <w:rPr>
                <w:rFonts w:asciiTheme="minorHAnsi" w:hAnsiTheme="minorHAnsi" w:cstheme="minorHAnsi"/>
                <w:b/>
                <w:spacing w:val="-3"/>
              </w:rPr>
              <w:t>As per the Advertisement</w:t>
            </w:r>
          </w:p>
        </w:tc>
        <w:tc>
          <w:tcPr>
            <w:tcW w:w="1673" w:type="dxa"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0FC">
              <w:rPr>
                <w:rFonts w:cstheme="minorHAnsi"/>
                <w:b/>
                <w:sz w:val="24"/>
                <w:szCs w:val="24"/>
              </w:rPr>
              <w:t>100%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English (Grammar, Vocabulary &amp; Comprehension)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E40FC">
              <w:rPr>
                <w:rFonts w:asciiTheme="minorHAnsi" w:hAnsiTheme="minorHAnsi" w:cstheme="minorHAnsi"/>
                <w:bCs/>
              </w:rPr>
              <w:t>20%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Analytical Reasoning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E40FC">
              <w:rPr>
                <w:rFonts w:asciiTheme="minorHAnsi" w:hAnsiTheme="minorHAnsi" w:cstheme="minorHAnsi"/>
                <w:bCs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rPr>
                <w:rFonts w:cstheme="minorHAnsi"/>
                <w:sz w:val="24"/>
                <w:szCs w:val="24"/>
                <w:lang w:bidi="en-US"/>
              </w:rPr>
            </w:pPr>
            <w:r w:rsidRPr="002E40FC">
              <w:rPr>
                <w:rFonts w:cstheme="minorHAnsi"/>
                <w:sz w:val="24"/>
                <w:szCs w:val="24"/>
                <w:lang w:bidi="en-US"/>
              </w:rPr>
              <w:t>IQ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E40FC">
              <w:rPr>
                <w:rFonts w:asciiTheme="minorHAnsi" w:hAnsiTheme="minorHAnsi" w:cstheme="minorHAnsi"/>
                <w:bCs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>Supply Chain Management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E40FC">
              <w:rPr>
                <w:rFonts w:asciiTheme="minorHAnsi" w:hAnsiTheme="minorHAnsi" w:cstheme="minorHAnsi"/>
                <w:bCs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>Logistics and Warehouse Management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E40FC">
              <w:rPr>
                <w:rFonts w:asciiTheme="minorHAnsi" w:hAnsiTheme="minorHAnsi" w:cstheme="minorHAnsi"/>
                <w:bCs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>Principles of Management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E40FC">
              <w:rPr>
                <w:rFonts w:asciiTheme="minorHAnsi" w:hAnsiTheme="minorHAnsi" w:cstheme="minorHAnsi"/>
                <w:bCs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>Fundamentals of Economics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  <w:bCs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  <w:vAlign w:val="center"/>
          </w:tcPr>
          <w:p w:rsidR="00AC794F" w:rsidRPr="002E40FC" w:rsidRDefault="00AC794F" w:rsidP="00AC794F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>Inventory Management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  <w:vAlign w:val="center"/>
          </w:tcPr>
          <w:p w:rsidR="00AC794F" w:rsidRPr="002E40FC" w:rsidRDefault="00AC794F" w:rsidP="00AC794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E40FC">
              <w:rPr>
                <w:rFonts w:asciiTheme="minorHAnsi" w:hAnsiTheme="minorHAnsi" w:cstheme="minorHAnsi"/>
                <w:bCs/>
              </w:rPr>
              <w:t>General knowledge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E40FC">
              <w:rPr>
                <w:rFonts w:asciiTheme="minorHAnsi" w:hAnsiTheme="minorHAnsi" w:cstheme="minorHAnsi"/>
                <w:bCs/>
              </w:rPr>
              <w:t>05%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  <w:vAlign w:val="center"/>
          </w:tcPr>
          <w:p w:rsidR="00AC794F" w:rsidRPr="002E40FC" w:rsidRDefault="00AC794F" w:rsidP="00AC794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E40FC">
              <w:rPr>
                <w:rFonts w:asciiTheme="minorHAnsi" w:hAnsiTheme="minorHAnsi" w:cstheme="minorHAnsi"/>
                <w:bCs/>
              </w:rPr>
              <w:t xml:space="preserve">Islamiyat/ethics 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E40FC">
              <w:rPr>
                <w:rFonts w:asciiTheme="minorHAnsi" w:hAnsiTheme="minorHAnsi" w:cstheme="minorHAnsi"/>
                <w:bCs/>
              </w:rPr>
              <w:t>05%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rPr>
                <w:rFonts w:cstheme="minorHAnsi"/>
                <w:sz w:val="24"/>
                <w:szCs w:val="24"/>
                <w:lang w:bidi="en-US"/>
              </w:rPr>
            </w:pP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 w:val="restart"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E40FC">
              <w:rPr>
                <w:rFonts w:cstheme="minorHAns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436" w:type="dxa"/>
            <w:vMerge w:val="restart"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40FC">
              <w:rPr>
                <w:rFonts w:asciiTheme="minorHAnsi" w:hAnsiTheme="minorHAnsi" w:cstheme="minorHAnsi"/>
                <w:b/>
                <w:bCs/>
              </w:rPr>
              <w:t>Quality Assurance</w:t>
            </w:r>
          </w:p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40FC">
              <w:rPr>
                <w:rFonts w:asciiTheme="minorHAnsi" w:hAnsiTheme="minorHAnsi" w:cstheme="minorHAnsi"/>
                <w:b/>
                <w:bCs/>
              </w:rPr>
              <w:t xml:space="preserve">Officer </w:t>
            </w:r>
          </w:p>
        </w:tc>
        <w:tc>
          <w:tcPr>
            <w:tcW w:w="5225" w:type="dxa"/>
            <w:vAlign w:val="center"/>
          </w:tcPr>
          <w:p w:rsidR="00AC794F" w:rsidRPr="002E40FC" w:rsidRDefault="00AC794F" w:rsidP="00AC794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E40FC">
              <w:rPr>
                <w:rFonts w:asciiTheme="minorHAnsi" w:hAnsiTheme="minorHAnsi" w:cstheme="minorHAnsi"/>
                <w:b/>
              </w:rPr>
              <w:t>As per the Advertisement</w:t>
            </w:r>
          </w:p>
        </w:tc>
        <w:tc>
          <w:tcPr>
            <w:tcW w:w="1673" w:type="dxa"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0FC">
              <w:rPr>
                <w:rFonts w:cstheme="minorHAnsi"/>
                <w:b/>
                <w:sz w:val="24"/>
                <w:szCs w:val="24"/>
              </w:rPr>
              <w:t>100%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English (Grammar, Vocabulary &amp; Comprehension)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20%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rPr>
                <w:rFonts w:cstheme="minorHAnsi"/>
                <w:sz w:val="24"/>
                <w:szCs w:val="24"/>
                <w:lang w:bidi="en-US"/>
              </w:rPr>
            </w:pPr>
            <w:r w:rsidRPr="002E40FC">
              <w:rPr>
                <w:rFonts w:cstheme="minorHAnsi"/>
                <w:sz w:val="24"/>
                <w:szCs w:val="24"/>
                <w:lang w:bidi="en-US"/>
              </w:rPr>
              <w:t>IQ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E40FC">
              <w:rPr>
                <w:rFonts w:asciiTheme="minorHAnsi" w:hAnsiTheme="minorHAnsi" w:cstheme="minorHAnsi"/>
                <w:bCs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>Quantitative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362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>Computer Knowledge (MS-Word, Excel and PowerPoint)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  <w:bCs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Total Quality Management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20%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>Supply Chain Management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  <w:bCs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>Principles of Management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  <w:bCs/>
              </w:rPr>
              <w:t>05%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>Fundamentals of Economics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  <w:bCs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  <w:vAlign w:val="center"/>
          </w:tcPr>
          <w:p w:rsidR="00AC794F" w:rsidRPr="002E40FC" w:rsidRDefault="00AC794F" w:rsidP="00AC794F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>Inventory Management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05%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  <w:vAlign w:val="center"/>
          </w:tcPr>
          <w:p w:rsidR="00AC794F" w:rsidRPr="002E40FC" w:rsidRDefault="00AC794F" w:rsidP="00AC794F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 w:val="restart"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E40FC">
              <w:rPr>
                <w:rFonts w:cstheme="minorHAns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436" w:type="dxa"/>
            <w:vMerge w:val="restart"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40FC">
              <w:rPr>
                <w:rFonts w:asciiTheme="minorHAnsi" w:hAnsiTheme="minorHAnsi" w:cstheme="minorHAnsi"/>
                <w:b/>
              </w:rPr>
              <w:t>Admin Officer</w:t>
            </w:r>
          </w:p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  <w:b/>
              </w:rPr>
              <w:t>As per the advertisement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  <w:b/>
              </w:rPr>
              <w:t>100%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English (Grammar, Vocabulary &amp; Comprehension)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20%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Analytical Reasoning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25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  <w:vAlign w:val="center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Micro-Economics</w:t>
            </w:r>
          </w:p>
        </w:tc>
        <w:tc>
          <w:tcPr>
            <w:tcW w:w="1673" w:type="dxa"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25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  <w:vAlign w:val="center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Marco-Economics</w:t>
            </w:r>
          </w:p>
        </w:tc>
        <w:tc>
          <w:tcPr>
            <w:tcW w:w="1673" w:type="dxa"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25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  <w:vAlign w:val="center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Project Planning Monitoring and Evaluation</w:t>
            </w:r>
          </w:p>
        </w:tc>
        <w:tc>
          <w:tcPr>
            <w:tcW w:w="1673" w:type="dxa"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Fundamentals of Management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>Administrative Procedures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  <w:vAlign w:val="center"/>
          </w:tcPr>
          <w:p w:rsidR="00AC794F" w:rsidRPr="002E40FC" w:rsidRDefault="00AC794F" w:rsidP="00AC794F">
            <w:pPr>
              <w:jc w:val="both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Record Keeping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>Report Writing Skills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 w:val="restart"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E40FC">
              <w:rPr>
                <w:rFonts w:cstheme="min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436" w:type="dxa"/>
            <w:vMerge w:val="restart"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40FC">
              <w:rPr>
                <w:rFonts w:asciiTheme="minorHAnsi" w:hAnsiTheme="minorHAnsi" w:cstheme="minorHAnsi"/>
                <w:b/>
              </w:rPr>
              <w:t xml:space="preserve">Assistant Admin </w:t>
            </w:r>
          </w:p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40FC">
              <w:rPr>
                <w:rFonts w:asciiTheme="minorHAnsi" w:hAnsiTheme="minorHAnsi" w:cstheme="minorHAnsi"/>
                <w:b/>
              </w:rPr>
              <w:t>Officer</w:t>
            </w:r>
          </w:p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  <w:vAlign w:val="center"/>
          </w:tcPr>
          <w:p w:rsidR="00AC794F" w:rsidRPr="002E40FC" w:rsidRDefault="00AC794F" w:rsidP="00AC794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E40FC">
              <w:rPr>
                <w:rFonts w:asciiTheme="minorHAnsi" w:hAnsiTheme="minorHAnsi" w:cstheme="minorHAnsi"/>
                <w:b/>
              </w:rPr>
              <w:t>As per the Advertisement</w:t>
            </w:r>
          </w:p>
        </w:tc>
        <w:tc>
          <w:tcPr>
            <w:tcW w:w="1673" w:type="dxa"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0FC">
              <w:rPr>
                <w:rFonts w:cstheme="minorHAnsi"/>
                <w:b/>
                <w:sz w:val="24"/>
                <w:szCs w:val="24"/>
              </w:rPr>
              <w:t>100%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English (Grammar, Vocabulary &amp; Comprehension)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20%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IQ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>Basic Computer Knowledge (MS-Word Excel, PowerPoint)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  <w:bCs/>
              </w:rPr>
              <w:t>10%</w:t>
            </w:r>
          </w:p>
        </w:tc>
      </w:tr>
      <w:tr w:rsidR="002E40FC" w:rsidRPr="002E40FC" w:rsidTr="002E40FC">
        <w:trPr>
          <w:trHeight w:val="362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>Office Management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  <w:bCs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>Administrative Procedures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  <w:bCs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 xml:space="preserve">Basic HR management 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  <w:bCs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  <w:lang w:bidi="en-US"/>
              </w:rPr>
            </w:pPr>
            <w:r w:rsidRPr="002E40FC">
              <w:rPr>
                <w:rFonts w:asciiTheme="minorHAnsi" w:hAnsiTheme="minorHAnsi" w:cstheme="minorHAnsi"/>
                <w:lang w:bidi="en-US"/>
              </w:rPr>
              <w:t>Inventory Management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  <w:lang w:bidi="en-US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  <w:lang w:bidi="en-US"/>
              </w:rPr>
            </w:pPr>
            <w:r w:rsidRPr="002E40FC">
              <w:rPr>
                <w:rFonts w:asciiTheme="minorHAnsi" w:hAnsiTheme="minorHAnsi" w:cstheme="minorHAnsi"/>
                <w:lang w:bidi="en-US"/>
              </w:rPr>
              <w:t>Fundamentals of Accounting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  <w:lang w:bidi="en-US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General knowledge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05%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Islamiyat/ethics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05%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 w:val="restart"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E40FC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36" w:type="dxa"/>
            <w:vMerge w:val="restart"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40FC">
              <w:rPr>
                <w:rFonts w:asciiTheme="minorHAnsi" w:hAnsiTheme="minorHAnsi" w:cstheme="minorHAnsi"/>
                <w:b/>
                <w:bCs/>
              </w:rPr>
              <w:t xml:space="preserve">Biomedical </w:t>
            </w:r>
          </w:p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40FC">
              <w:rPr>
                <w:rFonts w:asciiTheme="minorHAnsi" w:hAnsiTheme="minorHAnsi" w:cstheme="minorHAnsi"/>
                <w:b/>
                <w:bCs/>
              </w:rPr>
              <w:t>Engineer</w:t>
            </w: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  <w:b/>
              </w:rPr>
              <w:t>As per the advertisement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  <w:b/>
              </w:rPr>
              <w:t>100%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English (Grammar, Vocabulary &amp; Comprehension)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E40FC">
              <w:rPr>
                <w:rFonts w:asciiTheme="minorHAnsi" w:hAnsiTheme="minorHAnsi" w:cstheme="minorHAnsi"/>
                <w:bCs/>
              </w:rPr>
              <w:t>20%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Quantitative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E40FC">
              <w:rPr>
                <w:rFonts w:asciiTheme="minorHAnsi" w:hAnsiTheme="minorHAnsi" w:cstheme="minorHAnsi"/>
                <w:bCs/>
              </w:rPr>
              <w:t>10%</w:t>
            </w:r>
          </w:p>
        </w:tc>
      </w:tr>
      <w:tr w:rsidR="002E40FC" w:rsidRPr="002E40FC" w:rsidTr="002E40FC">
        <w:trPr>
          <w:trHeight w:val="25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  <w:vAlign w:val="center"/>
          </w:tcPr>
          <w:p w:rsidR="00AC794F" w:rsidRPr="002E40FC" w:rsidRDefault="00AC794F" w:rsidP="00AC794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E40FC">
              <w:rPr>
                <w:rFonts w:asciiTheme="minorHAnsi" w:hAnsiTheme="minorHAnsi" w:cstheme="minorHAnsi"/>
                <w:bCs/>
              </w:rPr>
              <w:t xml:space="preserve">Analytical reasoning 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Biomedical Engineering Design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Biomedical Electronics and Instrumentation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Engineering Material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  <w:vAlign w:val="center"/>
          </w:tcPr>
          <w:p w:rsidR="00AC794F" w:rsidRPr="002E40FC" w:rsidRDefault="00AC794F" w:rsidP="00AC794F">
            <w:pPr>
              <w:pStyle w:val="NoSpacing"/>
              <w:rPr>
                <w:rFonts w:cstheme="minorHAnsi"/>
                <w:sz w:val="24"/>
                <w:szCs w:val="24"/>
                <w:lang w:bidi="en-US"/>
              </w:rPr>
            </w:pPr>
            <w:r w:rsidRPr="002E40FC">
              <w:rPr>
                <w:rFonts w:cstheme="minorHAnsi"/>
                <w:sz w:val="24"/>
                <w:szCs w:val="24"/>
                <w:lang w:bidi="en-US"/>
              </w:rPr>
              <w:t>Electronics</w:t>
            </w:r>
          </w:p>
        </w:tc>
        <w:tc>
          <w:tcPr>
            <w:tcW w:w="1673" w:type="dxa"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sz w:val="24"/>
                <w:szCs w:val="24"/>
                <w:lang w:bidi="en-US"/>
              </w:rPr>
            </w:pPr>
            <w:r w:rsidRPr="002E40FC">
              <w:rPr>
                <w:rFonts w:cstheme="minorHAnsi"/>
                <w:sz w:val="24"/>
                <w:szCs w:val="24"/>
                <w:lang w:bidi="en-US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Fundamentals of electrical engineering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General Knowledge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 w:val="restart"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E40FC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36" w:type="dxa"/>
            <w:vMerge w:val="restart"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40FC">
              <w:rPr>
                <w:rFonts w:asciiTheme="minorHAnsi" w:hAnsiTheme="minorHAnsi" w:cstheme="minorHAnsi"/>
                <w:b/>
                <w:bCs/>
              </w:rPr>
              <w:t xml:space="preserve">Audit officer </w:t>
            </w: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  <w:b/>
              </w:rPr>
              <w:t>As per the advertisement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  <w:b/>
              </w:rPr>
              <w:t>100%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English (Grammar, Vocabulary &amp; Comprehension)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E40FC">
              <w:rPr>
                <w:rFonts w:asciiTheme="minorHAnsi" w:hAnsiTheme="minorHAnsi" w:cstheme="minorHAnsi"/>
                <w:bCs/>
              </w:rPr>
              <w:t>20%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Quantitative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E40FC">
              <w:rPr>
                <w:rFonts w:asciiTheme="minorHAnsi" w:hAnsiTheme="minorHAnsi" w:cstheme="minorHAnsi"/>
                <w:bCs/>
              </w:rPr>
              <w:t>10%</w:t>
            </w:r>
          </w:p>
        </w:tc>
      </w:tr>
      <w:tr w:rsidR="002E40FC" w:rsidRPr="002E40FC" w:rsidTr="002E40FC">
        <w:trPr>
          <w:trHeight w:val="25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  <w:vAlign w:val="center"/>
          </w:tcPr>
          <w:p w:rsidR="00AC794F" w:rsidRPr="002E40FC" w:rsidRDefault="00AC794F" w:rsidP="00AC794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E40FC">
              <w:rPr>
                <w:rFonts w:asciiTheme="minorHAnsi" w:hAnsiTheme="minorHAnsi" w:cstheme="minorHAnsi"/>
                <w:bCs/>
              </w:rPr>
              <w:t>IQ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  <w:vAlign w:val="center"/>
          </w:tcPr>
          <w:p w:rsidR="00AC794F" w:rsidRPr="002E40FC" w:rsidRDefault="00AC794F" w:rsidP="00AC794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E40FC">
              <w:rPr>
                <w:rFonts w:asciiTheme="minorHAnsi" w:hAnsiTheme="minorHAnsi" w:cstheme="minorHAnsi"/>
                <w:bCs/>
              </w:rPr>
              <w:t>Basic Computer Knowledge (MS-Word, Excel, PowerPoint)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E40FC">
              <w:rPr>
                <w:rFonts w:asciiTheme="minorHAnsi" w:hAnsiTheme="minorHAnsi" w:cstheme="minorHAnsi"/>
                <w:bCs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>Organizational behavior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E40FC">
              <w:rPr>
                <w:rFonts w:asciiTheme="minorHAnsi" w:hAnsiTheme="minorHAnsi" w:cstheme="minorHAnsi"/>
                <w:bCs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>Financial Accounting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05%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pStyle w:val="NoSpacing"/>
              <w:ind w:right="-108"/>
              <w:rPr>
                <w:rFonts w:cstheme="minorHAnsi"/>
                <w:sz w:val="24"/>
                <w:szCs w:val="24"/>
              </w:rPr>
            </w:pPr>
            <w:r w:rsidRPr="002E40FC">
              <w:rPr>
                <w:rFonts w:cstheme="minorHAnsi"/>
                <w:sz w:val="24"/>
                <w:szCs w:val="24"/>
              </w:rPr>
              <w:t>Cost Accounting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E40FC">
              <w:rPr>
                <w:rFonts w:asciiTheme="minorHAnsi" w:hAnsiTheme="minorHAnsi" w:cstheme="minorHAnsi"/>
                <w:bCs/>
              </w:rPr>
              <w:t>05%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Internal Audit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Business law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  <w:tr w:rsidR="002E40FC" w:rsidRPr="002E40FC" w:rsidTr="002E40FC">
        <w:trPr>
          <w:trHeight w:val="108"/>
        </w:trPr>
        <w:tc>
          <w:tcPr>
            <w:tcW w:w="538" w:type="dxa"/>
            <w:vMerge/>
            <w:vAlign w:val="center"/>
          </w:tcPr>
          <w:p w:rsidR="00AC794F" w:rsidRPr="002E40FC" w:rsidRDefault="00AC794F" w:rsidP="00AC794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</w:tcPr>
          <w:p w:rsidR="00AC794F" w:rsidRPr="002E40FC" w:rsidRDefault="00AC794F" w:rsidP="00AC794F">
            <w:pPr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 xml:space="preserve">Auditing </w:t>
            </w:r>
          </w:p>
        </w:tc>
        <w:tc>
          <w:tcPr>
            <w:tcW w:w="1673" w:type="dxa"/>
          </w:tcPr>
          <w:p w:rsidR="00AC794F" w:rsidRPr="002E40FC" w:rsidRDefault="00AC794F" w:rsidP="00AC794F">
            <w:pPr>
              <w:jc w:val="center"/>
              <w:rPr>
                <w:rFonts w:asciiTheme="minorHAnsi" w:hAnsiTheme="minorHAnsi" w:cstheme="minorHAnsi"/>
              </w:rPr>
            </w:pPr>
            <w:r w:rsidRPr="002E40FC">
              <w:rPr>
                <w:rFonts w:asciiTheme="minorHAnsi" w:hAnsiTheme="minorHAnsi" w:cstheme="minorHAnsi"/>
              </w:rPr>
              <w:t>10%</w:t>
            </w:r>
          </w:p>
        </w:tc>
      </w:tr>
    </w:tbl>
    <w:p w:rsidR="00F432D6" w:rsidRPr="002E40FC" w:rsidRDefault="00F432D6" w:rsidP="00F432D6">
      <w:pPr>
        <w:rPr>
          <w:rFonts w:asciiTheme="minorHAnsi" w:hAnsiTheme="minorHAnsi" w:cstheme="minorHAnsi"/>
        </w:rPr>
      </w:pPr>
    </w:p>
    <w:p w:rsidR="00F432D6" w:rsidRPr="002E40FC" w:rsidRDefault="00F432D6" w:rsidP="00F432D6">
      <w:pPr>
        <w:rPr>
          <w:rFonts w:asciiTheme="minorHAnsi" w:hAnsiTheme="minorHAnsi" w:cstheme="minorHAnsi"/>
        </w:rPr>
      </w:pPr>
    </w:p>
    <w:p w:rsidR="00F432D6" w:rsidRPr="002E40FC" w:rsidRDefault="00F432D6" w:rsidP="00F432D6">
      <w:pPr>
        <w:rPr>
          <w:rFonts w:asciiTheme="minorHAnsi" w:hAnsiTheme="minorHAnsi" w:cstheme="minorHAnsi"/>
        </w:rPr>
      </w:pPr>
    </w:p>
    <w:p w:rsidR="00A36992" w:rsidRPr="002E40FC" w:rsidRDefault="00A36992">
      <w:pPr>
        <w:rPr>
          <w:rFonts w:asciiTheme="minorHAnsi" w:hAnsiTheme="minorHAnsi" w:cstheme="minorHAnsi"/>
        </w:rPr>
      </w:pPr>
    </w:p>
    <w:sectPr w:rsidR="00A36992" w:rsidRPr="002E40FC" w:rsidSect="003F3115">
      <w:headerReference w:type="default" r:id="rId7"/>
      <w:footerReference w:type="default" r:id="rId8"/>
      <w:pgSz w:w="12240" w:h="15840"/>
      <w:pgMar w:top="240" w:right="1440" w:bottom="810" w:left="1440" w:header="270" w:footer="5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C4B" w:rsidRDefault="00025C4B">
      <w:r>
        <w:separator/>
      </w:r>
    </w:p>
  </w:endnote>
  <w:endnote w:type="continuationSeparator" w:id="1">
    <w:p w:rsidR="00025C4B" w:rsidRDefault="0002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49142"/>
      <w:docPartObj>
        <w:docPartGallery w:val="Page Numbers (Bottom of Page)"/>
        <w:docPartUnique/>
      </w:docPartObj>
    </w:sdtPr>
    <w:sdtContent>
      <w:sdt>
        <w:sdtPr>
          <w:id w:val="28349143"/>
          <w:docPartObj>
            <w:docPartGallery w:val="Page Numbers (Top of Page)"/>
            <w:docPartUnique/>
          </w:docPartObj>
        </w:sdtPr>
        <w:sdtContent>
          <w:p w:rsidR="00597650" w:rsidRDefault="00AC794F" w:rsidP="00984C47">
            <w:pPr>
              <w:pStyle w:val="Footer"/>
              <w:jc w:val="right"/>
            </w:pPr>
            <w:r>
              <w:t xml:space="preserve">Page </w:t>
            </w:r>
            <w:r w:rsidR="00B9193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91934">
              <w:rPr>
                <w:b/>
              </w:rPr>
              <w:fldChar w:fldCharType="separate"/>
            </w:r>
            <w:r w:rsidR="005D243F">
              <w:rPr>
                <w:b/>
                <w:noProof/>
              </w:rPr>
              <w:t>1</w:t>
            </w:r>
            <w:r w:rsidR="00B91934">
              <w:rPr>
                <w:b/>
              </w:rPr>
              <w:fldChar w:fldCharType="end"/>
            </w:r>
            <w:r>
              <w:t xml:space="preserve"> of </w:t>
            </w:r>
            <w:r w:rsidR="00B9193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91934">
              <w:rPr>
                <w:b/>
              </w:rPr>
              <w:fldChar w:fldCharType="separate"/>
            </w:r>
            <w:r w:rsidR="005D243F">
              <w:rPr>
                <w:b/>
                <w:noProof/>
              </w:rPr>
              <w:t>3</w:t>
            </w:r>
            <w:r w:rsidR="00B91934">
              <w:rPr>
                <w:b/>
              </w:rPr>
              <w:fldChar w:fldCharType="end"/>
            </w:r>
          </w:p>
          <w:p w:rsidR="00597650" w:rsidRDefault="00B91934" w:rsidP="00984C47">
            <w:pPr>
              <w:pStyle w:val="Footer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C4B" w:rsidRDefault="00025C4B">
      <w:r>
        <w:separator/>
      </w:r>
    </w:p>
  </w:footnote>
  <w:footnote w:type="continuationSeparator" w:id="1">
    <w:p w:rsidR="00025C4B" w:rsidRDefault="00025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50" w:rsidRDefault="00025C4B">
    <w:pPr>
      <w:pStyle w:val="Header"/>
    </w:pPr>
  </w:p>
  <w:p w:rsidR="00597650" w:rsidRDefault="00025C4B">
    <w:pPr>
      <w:pStyle w:val="Header"/>
    </w:pPr>
  </w:p>
  <w:p w:rsidR="00597650" w:rsidRDefault="00025C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2D6"/>
    <w:rsid w:val="00025C4B"/>
    <w:rsid w:val="002730CC"/>
    <w:rsid w:val="002E40FC"/>
    <w:rsid w:val="003117D2"/>
    <w:rsid w:val="004D68C3"/>
    <w:rsid w:val="00584120"/>
    <w:rsid w:val="00596793"/>
    <w:rsid w:val="005D243F"/>
    <w:rsid w:val="00640169"/>
    <w:rsid w:val="006C5F06"/>
    <w:rsid w:val="00703773"/>
    <w:rsid w:val="0082478B"/>
    <w:rsid w:val="008605EC"/>
    <w:rsid w:val="008B4CF6"/>
    <w:rsid w:val="00992589"/>
    <w:rsid w:val="00A36992"/>
    <w:rsid w:val="00AC794F"/>
    <w:rsid w:val="00B16576"/>
    <w:rsid w:val="00B4562D"/>
    <w:rsid w:val="00B91934"/>
    <w:rsid w:val="00BE7AC0"/>
    <w:rsid w:val="00C70AD4"/>
    <w:rsid w:val="00C923A7"/>
    <w:rsid w:val="00CE2167"/>
    <w:rsid w:val="00F4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2D6"/>
    <w:pPr>
      <w:spacing w:after="0" w:line="240" w:lineRule="auto"/>
    </w:pPr>
  </w:style>
  <w:style w:type="table" w:styleId="TableGrid">
    <w:name w:val="Table Grid"/>
    <w:basedOn w:val="TableNormal"/>
    <w:uiPriority w:val="59"/>
    <w:rsid w:val="00F4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3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2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2D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432D6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9A1FA-C6D2-4EA6-8A47-0989DF00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Madiha Arooj</dc:creator>
  <cp:lastModifiedBy>cbt</cp:lastModifiedBy>
  <cp:revision>6</cp:revision>
  <dcterms:created xsi:type="dcterms:W3CDTF">2023-10-31T10:54:00Z</dcterms:created>
  <dcterms:modified xsi:type="dcterms:W3CDTF">2023-11-24T05:59:00Z</dcterms:modified>
</cp:coreProperties>
</file>